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AF6" w:rsidRPr="00E749B8" w:rsidRDefault="00A66AF6" w:rsidP="00A66AF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749B8">
        <w:rPr>
          <w:rFonts w:ascii="Times New Roman" w:eastAsia="Times New Roman" w:hAnsi="Times New Roman"/>
          <w:b/>
          <w:sz w:val="28"/>
          <w:szCs w:val="28"/>
        </w:rPr>
        <w:t>СОВЕТ ДЕПУТАТОВ ЕРМОЛАЕВСКОГО СЕЛЬСОВЕТА</w:t>
      </w:r>
    </w:p>
    <w:p w:rsidR="00A66AF6" w:rsidRPr="00E749B8" w:rsidRDefault="00A66AF6" w:rsidP="00A66AF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749B8">
        <w:rPr>
          <w:rFonts w:ascii="Times New Roman" w:eastAsia="Times New Roman" w:hAnsi="Times New Roman"/>
          <w:b/>
          <w:sz w:val="28"/>
          <w:szCs w:val="28"/>
        </w:rPr>
        <w:t>УБИНСКОГО РАЙОНА НОВОСИБИРСКОЙ ОБЛАСТИ</w:t>
      </w:r>
    </w:p>
    <w:p w:rsidR="00A66AF6" w:rsidRPr="00E749B8" w:rsidRDefault="00A66AF6" w:rsidP="00A66AF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749B8">
        <w:rPr>
          <w:rFonts w:ascii="Times New Roman" w:eastAsia="Times New Roman" w:hAnsi="Times New Roman"/>
          <w:sz w:val="28"/>
          <w:szCs w:val="28"/>
        </w:rPr>
        <w:t>(пятого созыва)</w:t>
      </w:r>
    </w:p>
    <w:p w:rsidR="00A66AF6" w:rsidRPr="00E749B8" w:rsidRDefault="00A66AF6" w:rsidP="00A66AF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66AF6" w:rsidRPr="00E749B8" w:rsidRDefault="00A66AF6" w:rsidP="00A66AF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 w:rsidRPr="00E749B8">
        <w:rPr>
          <w:rFonts w:ascii="Times New Roman" w:eastAsia="Times New Roman" w:hAnsi="Times New Roman"/>
          <w:b/>
          <w:sz w:val="28"/>
          <w:szCs w:val="28"/>
        </w:rPr>
        <w:t>Р</w:t>
      </w:r>
      <w:proofErr w:type="gramEnd"/>
      <w:r w:rsidRPr="00E749B8">
        <w:rPr>
          <w:rFonts w:ascii="Times New Roman" w:eastAsia="Times New Roman" w:hAnsi="Times New Roman"/>
          <w:b/>
          <w:sz w:val="28"/>
          <w:szCs w:val="28"/>
        </w:rPr>
        <w:t xml:space="preserve"> Е Ш Е Н И Е</w:t>
      </w:r>
    </w:p>
    <w:p w:rsidR="00A66AF6" w:rsidRPr="00E749B8" w:rsidRDefault="00A66AF6" w:rsidP="00A66AF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749B8">
        <w:rPr>
          <w:rFonts w:ascii="Times New Roman" w:eastAsia="Times New Roman" w:hAnsi="Times New Roman"/>
          <w:sz w:val="28"/>
          <w:szCs w:val="28"/>
        </w:rPr>
        <w:t>двенадцатой сессии</w:t>
      </w:r>
    </w:p>
    <w:p w:rsidR="00A66AF6" w:rsidRPr="00E749B8" w:rsidRDefault="00A66AF6" w:rsidP="00A66AF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66AF6" w:rsidRPr="00E749B8" w:rsidRDefault="00A66AF6" w:rsidP="00A66AF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749B8">
        <w:rPr>
          <w:rFonts w:ascii="Times New Roman" w:eastAsia="Times New Roman" w:hAnsi="Times New Roman"/>
          <w:sz w:val="28"/>
          <w:szCs w:val="28"/>
        </w:rPr>
        <w:t xml:space="preserve">с. </w:t>
      </w:r>
      <w:proofErr w:type="spellStart"/>
      <w:r w:rsidRPr="00E749B8">
        <w:rPr>
          <w:rFonts w:ascii="Times New Roman" w:eastAsia="Times New Roman" w:hAnsi="Times New Roman"/>
          <w:sz w:val="28"/>
          <w:szCs w:val="28"/>
        </w:rPr>
        <w:t>Ермолаевка</w:t>
      </w:r>
      <w:proofErr w:type="spellEnd"/>
    </w:p>
    <w:p w:rsidR="00A66AF6" w:rsidRPr="00E749B8" w:rsidRDefault="00A66AF6" w:rsidP="00A66AF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66AF6" w:rsidRPr="00E749B8" w:rsidRDefault="00A66AF6" w:rsidP="00A66AF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E749B8">
        <w:rPr>
          <w:rFonts w:ascii="Times New Roman" w:eastAsia="Times New Roman" w:hAnsi="Times New Roman"/>
          <w:sz w:val="28"/>
          <w:szCs w:val="28"/>
        </w:rPr>
        <w:t xml:space="preserve">28.06.2017               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№50</w:t>
      </w:r>
    </w:p>
    <w:p w:rsidR="00A032E1" w:rsidRDefault="00A032E1" w:rsidP="00A032E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032E1" w:rsidRDefault="00A032E1" w:rsidP="00485E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дополнительных оснований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безнадежными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пеням, штрафам</w:t>
      </w:r>
    </w:p>
    <w:p w:rsidR="00A032E1" w:rsidRDefault="00A032E1" w:rsidP="00A032E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032E1" w:rsidRDefault="00A032E1" w:rsidP="00A032E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3 статьи 59 Налогового кодекса Российской Федерации</w:t>
      </w:r>
    </w:p>
    <w:p w:rsidR="00A032E1" w:rsidRDefault="00A032E1" w:rsidP="00A032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Совет депутатов Ермолаевского сельсовета Убинского района    Новосибирской области</w:t>
      </w:r>
    </w:p>
    <w:p w:rsidR="00A032E1" w:rsidRDefault="00A032E1" w:rsidP="00A032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A032E1" w:rsidRDefault="00A032E1" w:rsidP="00A032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1.Установить, что кроме случаев, установленных пунктами 1, 4 статьи 59 Налогового кодекса Российской Федерации, признаются безнадежными к взысканию и подлежат списанию: </w:t>
      </w:r>
    </w:p>
    <w:p w:rsidR="00A032E1" w:rsidRDefault="00A032E1" w:rsidP="00A032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Недоимка и задолженность по пеням и штрафам физических лиц, умерших или объявленных судом умершими, в случае отказа наследников от права на наследство либо наследники которого не вступили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в право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наследования в установленный законодательством срок, на основании следующих документов:</w:t>
      </w:r>
    </w:p>
    <w:p w:rsidR="00A032E1" w:rsidRDefault="00A032E1" w:rsidP="00A032E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сведения о регистрации факта смерти физического лица органом, осуществляющим регистрацию актов гражданского состояния физических лиц, поступившие в налоговый орган в соответствии с пунктом 3 статьи 85 Налогового кодекса Российской Федерации или копии судебного решения об объявлении физического лица умершим;</w:t>
      </w:r>
    </w:p>
    <w:p w:rsidR="00A032E1" w:rsidRDefault="00A032E1" w:rsidP="00A032E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справка налогового органа по месту жительства физического лица о суммах недоимки и задолженности по пеням и штрафам;</w:t>
      </w:r>
    </w:p>
    <w:p w:rsidR="00A032E1" w:rsidRDefault="00A032E1" w:rsidP="00A032E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справка налогового органа об отсутствии информации о наследнике.</w:t>
      </w:r>
    </w:p>
    <w:p w:rsidR="00A032E1" w:rsidRDefault="00A032E1" w:rsidP="00A032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Недоимка и задолженность по пеням и штрафам по отмененным местным налогам на основании справки налогового органа по месту учета организации (месту жительства физического лица) о суммах недоимки и задолженности по пеням и штрафам по отмененным налогам.</w:t>
      </w:r>
    </w:p>
    <w:p w:rsidR="00A032E1" w:rsidRDefault="00A032E1" w:rsidP="00A032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Недоимка и задолженность по пеням и штрафам по местным налогам со сроком образования </w:t>
      </w:r>
      <w:r w:rsidRPr="00A66AF6">
        <w:rPr>
          <w:rFonts w:ascii="Times New Roman" w:hAnsi="Times New Roman" w:cs="Times New Roman"/>
          <w:sz w:val="28"/>
          <w:szCs w:val="28"/>
        </w:rPr>
        <w:t>свыше 3 лет (4-</w:t>
      </w:r>
      <w:r>
        <w:rPr>
          <w:rFonts w:ascii="Times New Roman" w:hAnsi="Times New Roman" w:cs="Times New Roman"/>
          <w:sz w:val="28"/>
          <w:szCs w:val="28"/>
        </w:rPr>
        <w:t>х или 5 лет) на основании справки налогового органа по месту учета организации (месту жительства физического лица) о суммах недоимки и задолженности по пеням и штрафам.</w:t>
      </w:r>
    </w:p>
    <w:p w:rsidR="00A032E1" w:rsidRDefault="00A032E1" w:rsidP="00A032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Недоимка и задолженность по пеням и штрафам физических лиц, принудительное взыскание по которой прекращено в соответствии со статьями 46, 47 Федерального закона от 02.10.2007 №229-ФЗ «Об исполнительном производстве» в связи с невозможностью установить местонахождение должника, отсутствием у должника имущества, по истечении 3 лет с момента выдачи исполнительного листа (судебного приказа) на основании следующих документов: </w:t>
      </w:r>
      <w:proofErr w:type="gramEnd"/>
    </w:p>
    <w:p w:rsidR="00A032E1" w:rsidRDefault="00A032E1" w:rsidP="00A032E1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а) копия постановления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</w:t>
      </w:r>
      <w:hyperlink r:id="rId4" w:history="1">
        <w:r>
          <w:rPr>
            <w:rStyle w:val="a4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/>
          </w:rPr>
          <w:t>пунктами 3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hyperlink r:id="rId5" w:history="1">
        <w:r>
          <w:rPr>
            <w:rStyle w:val="a4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/>
          </w:rPr>
          <w:t>4 части 1 статьи 46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от 2 октября 2007 года №229-ФЗ «Об исполнительном производстве». В случае невозможности восстановления постановления судебного пристава-исполнителя об окончании исполнительного производства, в силу окончания срока его хранения по делопроизводству, основанием будет являться выписка из реестра с подтверждением факта уничтожения исполнительного документа;</w:t>
      </w:r>
    </w:p>
    <w:p w:rsidR="00A032E1" w:rsidRDefault="00A032E1" w:rsidP="00A032E1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б) справка налогового органа по месту жительства физического лица о суммах недоимки и задолженности по пеням, штрафам.</w:t>
      </w:r>
    </w:p>
    <w:p w:rsidR="00A032E1" w:rsidRDefault="00A032E1" w:rsidP="00A032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Задолженность физических лиц по пеням со сроком образования свыше 3 лет (4-х или 5 лет), при отсутствии задолженности по соответствующему налогу на дату принятия решения о списании на основании справки налогового органа по месту жительства физического лица о задолженности по пеням и штрафам;</w:t>
      </w:r>
    </w:p>
    <w:p w:rsidR="00A032E1" w:rsidRDefault="00A032E1" w:rsidP="00A032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Недоимка и задолженность по пени и штрафам физических лиц по местным налогам со сроком образования свыше 4 лет (или 5 лет), по которой взыскание в судебном порядке в силу различных причин (общая сумма задолженности не превышает 3000 руб.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(или ином максимальном размере), отсутствие учетных данных,</w:t>
      </w:r>
      <w:r w:rsidR="00A66AF6">
        <w:rPr>
          <w:rFonts w:ascii="Times New Roman" w:hAnsi="Times New Roman" w:cs="Times New Roman"/>
          <w:sz w:val="28"/>
          <w:szCs w:val="28"/>
        </w:rPr>
        <w:t xml:space="preserve"> достаточной доказательной базы)</w:t>
      </w:r>
      <w:r>
        <w:rPr>
          <w:rFonts w:ascii="Times New Roman" w:hAnsi="Times New Roman" w:cs="Times New Roman"/>
          <w:sz w:val="28"/>
          <w:szCs w:val="28"/>
        </w:rPr>
        <w:t xml:space="preserve"> не применялось, на основании следующих документов:</w:t>
      </w:r>
      <w:proofErr w:type="gramEnd"/>
    </w:p>
    <w:p w:rsidR="00A032E1" w:rsidRDefault="00A032E1" w:rsidP="00A032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справка налогового органа по месту жительства физического лица о суммах недоимки и задолженности по пеням, штрафам;</w:t>
      </w:r>
    </w:p>
    <w:p w:rsidR="00A032E1" w:rsidRDefault="00A032E1" w:rsidP="00A032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заключение налогового органа об утрате возможности взыскания с физических лиц недоимки, задолженности по пени и штрафам по местным налогам.</w:t>
      </w:r>
    </w:p>
    <w:p w:rsidR="00A032E1" w:rsidRDefault="00A032E1" w:rsidP="00A032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Решение Совета депутатов Ермолаевского сельсовета Убинского района Новосибирской области от 24.03.2014 № 160 «Об установлении дополнительных оснований признания безнадежными к взысканию  и списания недоимки, задолженности по пеням и штрафам физических лиц по местным налогам и сборам» признать утратившим силу.</w:t>
      </w:r>
      <w:proofErr w:type="gramEnd"/>
    </w:p>
    <w:p w:rsidR="00995A6A" w:rsidRDefault="00A032E1" w:rsidP="00A032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8.Настоящее решение вступает в силу со дня его официального опубликования.</w:t>
      </w:r>
    </w:p>
    <w:p w:rsidR="00485E13" w:rsidRDefault="00485E13" w:rsidP="00A032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32E1" w:rsidRDefault="00A032E1" w:rsidP="00A032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A032E1" w:rsidRDefault="00A032E1" w:rsidP="00A032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Ермолаевского сельсовета</w:t>
      </w:r>
    </w:p>
    <w:p w:rsidR="00A032E1" w:rsidRDefault="00A032E1" w:rsidP="00A032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Пасевич</w:t>
      </w:r>
      <w:proofErr w:type="spellEnd"/>
    </w:p>
    <w:sectPr w:rsidR="00A032E1" w:rsidSect="00073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32E1"/>
    <w:rsid w:val="00073CF0"/>
    <w:rsid w:val="00485E13"/>
    <w:rsid w:val="0086336A"/>
    <w:rsid w:val="00995A6A"/>
    <w:rsid w:val="00A032E1"/>
    <w:rsid w:val="00A66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2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2E1"/>
    <w:pPr>
      <w:ind w:left="720"/>
      <w:contextualSpacing/>
    </w:pPr>
  </w:style>
  <w:style w:type="paragraph" w:customStyle="1" w:styleId="ConsPlusNormal">
    <w:name w:val="ConsPlusNormal"/>
    <w:rsid w:val="00A032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A032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1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D77E9609D9446038DE07FFAAD0999075F931E200C98263233C22A8FDB267053420EF71DDF813D3EaFf5E" TargetMode="External"/><Relationship Id="rId4" Type="http://schemas.openxmlformats.org/officeDocument/2006/relationships/hyperlink" Target="consultantplus://offline/ref=DD77E9609D9446038DE07FFAAD0999075F931E200C98263233C22A8FDB267053420EF71DDF813D3EaFf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753</Words>
  <Characters>4295</Characters>
  <Application>Microsoft Office Word</Application>
  <DocSecurity>0</DocSecurity>
  <Lines>35</Lines>
  <Paragraphs>10</Paragraphs>
  <ScaleCrop>false</ScaleCrop>
  <Company/>
  <LinksUpToDate>false</LinksUpToDate>
  <CharactersWithSpaces>5038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2017-06-27T09:54:00Z</dcterms:created>
  <dcterms:modified xsi:type="dcterms:W3CDTF">2017-06-27T09:59:00Z</dcterms:modified>
</cp:coreProperties>
</file>